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0C6" w:rsidRPr="002650C6" w:rsidRDefault="002650C6" w:rsidP="002650C6">
      <w:pPr>
        <w:pStyle w:val="NoSpacing"/>
        <w:jc w:val="center"/>
        <w:rPr>
          <w:b/>
          <w:sz w:val="32"/>
          <w:szCs w:val="32"/>
        </w:rPr>
      </w:pPr>
      <w:r w:rsidRPr="002650C6">
        <w:rPr>
          <w:b/>
          <w:sz w:val="32"/>
          <w:szCs w:val="32"/>
        </w:rPr>
        <w:t>St. Martin Parish School Board</w:t>
      </w:r>
    </w:p>
    <w:p w:rsidR="0059706A" w:rsidRPr="002650C6" w:rsidRDefault="002650C6" w:rsidP="002650C6">
      <w:pPr>
        <w:pStyle w:val="NoSpacing"/>
        <w:jc w:val="center"/>
        <w:rPr>
          <w:b/>
          <w:sz w:val="32"/>
          <w:szCs w:val="32"/>
        </w:rPr>
      </w:pPr>
      <w:r w:rsidRPr="002650C6">
        <w:rPr>
          <w:b/>
          <w:sz w:val="32"/>
          <w:szCs w:val="32"/>
        </w:rPr>
        <w:t xml:space="preserve">Summer Feeding Program </w:t>
      </w:r>
      <w:r w:rsidR="00386DFA">
        <w:rPr>
          <w:b/>
          <w:sz w:val="32"/>
          <w:szCs w:val="32"/>
        </w:rPr>
        <w:t xml:space="preserve">Updated </w:t>
      </w:r>
      <w:bookmarkStart w:id="0" w:name="_GoBack"/>
      <w:bookmarkEnd w:id="0"/>
      <w:r w:rsidR="0059706A" w:rsidRPr="002650C6">
        <w:rPr>
          <w:b/>
          <w:sz w:val="32"/>
          <w:szCs w:val="32"/>
        </w:rPr>
        <w:t xml:space="preserve">News Release </w:t>
      </w:r>
    </w:p>
    <w:p w:rsidR="00A72936" w:rsidRDefault="0059706A" w:rsidP="0059706A">
      <w:pPr>
        <w:spacing w:after="240" w:line="240" w:lineRule="auto"/>
        <w:rPr>
          <w:rFonts w:ascii="Trebuchet MS" w:hAnsi="Trebuchet MS"/>
          <w:color w:val="073763"/>
          <w:shd w:val="clear" w:color="auto" w:fill="FFFFFF"/>
        </w:rPr>
      </w:pPr>
      <w:r w:rsidRPr="0059706A">
        <w:rPr>
          <w:rFonts w:ascii="ms sans serif" w:eastAsia="Times New Roman" w:hAnsi="ms sans serif" w:cs="Times New Roman"/>
        </w:rPr>
        <w:br/>
      </w:r>
      <w:r w:rsidRPr="0059706A">
        <w:rPr>
          <w:rFonts w:ascii="Arial" w:eastAsia="Times New Roman" w:hAnsi="Arial" w:cs="Arial"/>
        </w:rPr>
        <w:t xml:space="preserve">The </w:t>
      </w:r>
      <w:r w:rsidRPr="0059706A">
        <w:rPr>
          <w:rFonts w:ascii="Arial" w:eastAsia="Times New Roman" w:hAnsi="Arial" w:cs="Arial"/>
          <w:b/>
          <w:bCs/>
        </w:rPr>
        <w:t>St</w:t>
      </w:r>
      <w:r w:rsidR="00424758">
        <w:rPr>
          <w:rFonts w:ascii="Arial" w:eastAsia="Times New Roman" w:hAnsi="Arial" w:cs="Arial"/>
          <w:b/>
          <w:bCs/>
        </w:rPr>
        <w:t xml:space="preserve"> Martin </w:t>
      </w:r>
      <w:r w:rsidRPr="0059706A">
        <w:rPr>
          <w:rFonts w:ascii="Arial" w:eastAsia="Times New Roman" w:hAnsi="Arial" w:cs="Arial"/>
          <w:b/>
          <w:bCs/>
        </w:rPr>
        <w:t>Parish School Board</w:t>
      </w:r>
      <w:r w:rsidRPr="0059706A">
        <w:rPr>
          <w:rFonts w:ascii="Arial" w:eastAsia="Times New Roman" w:hAnsi="Arial" w:cs="Arial"/>
        </w:rPr>
        <w:t xml:space="preserve"> is participating in th</w:t>
      </w:r>
      <w:r w:rsidR="0025437E">
        <w:rPr>
          <w:rFonts w:ascii="Arial" w:eastAsia="Times New Roman" w:hAnsi="Arial" w:cs="Arial"/>
        </w:rPr>
        <w:t>e Summer Food Service Program.</w:t>
      </w:r>
      <w:r w:rsidR="00424758">
        <w:rPr>
          <w:rFonts w:ascii="Arial" w:eastAsia="Times New Roman" w:hAnsi="Arial" w:cs="Arial"/>
        </w:rPr>
        <w:t xml:space="preserve"> Breakfast and l</w:t>
      </w:r>
      <w:r w:rsidR="0025437E">
        <w:rPr>
          <w:rFonts w:ascii="Arial" w:eastAsia="Times New Roman" w:hAnsi="Arial" w:cs="Arial"/>
        </w:rPr>
        <w:t xml:space="preserve">unch </w:t>
      </w:r>
      <w:r w:rsidR="00D352B1">
        <w:rPr>
          <w:rFonts w:ascii="Arial" w:eastAsia="Times New Roman" w:hAnsi="Arial" w:cs="Arial"/>
        </w:rPr>
        <w:t>Grab and G</w:t>
      </w:r>
      <w:r w:rsidR="00424758">
        <w:rPr>
          <w:rFonts w:ascii="Arial" w:eastAsia="Times New Roman" w:hAnsi="Arial" w:cs="Arial"/>
        </w:rPr>
        <w:t xml:space="preserve">o </w:t>
      </w:r>
      <w:r w:rsidR="0025437E">
        <w:rPr>
          <w:rFonts w:ascii="Arial" w:eastAsia="Times New Roman" w:hAnsi="Arial" w:cs="Arial"/>
        </w:rPr>
        <w:t>m</w:t>
      </w:r>
      <w:r w:rsidR="00424758">
        <w:rPr>
          <w:rFonts w:ascii="Arial" w:eastAsia="Times New Roman" w:hAnsi="Arial" w:cs="Arial"/>
        </w:rPr>
        <w:t xml:space="preserve">eals will be </w:t>
      </w:r>
      <w:r w:rsidRPr="0059706A">
        <w:rPr>
          <w:rFonts w:ascii="Arial" w:eastAsia="Times New Roman" w:hAnsi="Arial" w:cs="Arial"/>
        </w:rPr>
        <w:t>provided to children</w:t>
      </w:r>
      <w:r w:rsidR="00386DFA">
        <w:rPr>
          <w:rFonts w:ascii="Arial" w:eastAsia="Times New Roman" w:hAnsi="Arial" w:cs="Arial"/>
        </w:rPr>
        <w:t xml:space="preserve"> (</w:t>
      </w:r>
      <w:r w:rsidR="00424758">
        <w:rPr>
          <w:rFonts w:ascii="Arial" w:eastAsia="Times New Roman" w:hAnsi="Arial" w:cs="Arial"/>
        </w:rPr>
        <w:t>18 years and under</w:t>
      </w:r>
      <w:r w:rsidR="00386DFA">
        <w:rPr>
          <w:rFonts w:ascii="Arial" w:eastAsia="Times New Roman" w:hAnsi="Arial" w:cs="Arial"/>
        </w:rPr>
        <w:t xml:space="preserve"> or disabled children 19 and over enrolled in a public or private school) </w:t>
      </w:r>
      <w:r w:rsidR="00424758">
        <w:rPr>
          <w:rFonts w:ascii="Arial" w:eastAsia="Times New Roman" w:hAnsi="Arial" w:cs="Arial"/>
        </w:rPr>
        <w:t>without</w:t>
      </w:r>
      <w:r w:rsidRPr="0059706A">
        <w:rPr>
          <w:rFonts w:ascii="Arial" w:eastAsia="Times New Roman" w:hAnsi="Arial" w:cs="Arial"/>
        </w:rPr>
        <w:t xml:space="preserve"> charge. </w:t>
      </w:r>
      <w:r w:rsidR="00D352B1">
        <w:rPr>
          <w:rFonts w:ascii="Arial" w:eastAsia="Times New Roman" w:hAnsi="Arial" w:cs="Arial"/>
        </w:rPr>
        <w:t xml:space="preserve">This includes children in the community regardless if they are school age and attend public or private school. </w:t>
      </w:r>
      <w:r w:rsidR="00424758">
        <w:rPr>
          <w:rFonts w:ascii="Arial" w:eastAsia="Times New Roman" w:hAnsi="Arial" w:cs="Arial"/>
        </w:rPr>
        <w:t>Five breakfast and five lunch meals will be distributed</w:t>
      </w:r>
      <w:r w:rsidR="002650C6">
        <w:rPr>
          <w:rFonts w:ascii="Arial" w:eastAsia="Times New Roman" w:hAnsi="Arial" w:cs="Arial"/>
        </w:rPr>
        <w:t xml:space="preserve"> once per week at the sites, </w:t>
      </w:r>
      <w:r w:rsidR="00424758">
        <w:rPr>
          <w:rFonts w:ascii="Arial" w:eastAsia="Times New Roman" w:hAnsi="Arial" w:cs="Arial"/>
        </w:rPr>
        <w:t>dates</w:t>
      </w:r>
      <w:r w:rsidR="002650C6">
        <w:rPr>
          <w:rFonts w:ascii="Arial" w:eastAsia="Times New Roman" w:hAnsi="Arial" w:cs="Arial"/>
        </w:rPr>
        <w:t xml:space="preserve"> and times</w:t>
      </w:r>
      <w:r w:rsidR="00424758">
        <w:rPr>
          <w:rFonts w:ascii="Arial" w:eastAsia="Times New Roman" w:hAnsi="Arial" w:cs="Arial"/>
        </w:rPr>
        <w:t xml:space="preserve"> listed below.</w:t>
      </w:r>
      <w:r w:rsidR="00E627C1">
        <w:rPr>
          <w:rFonts w:ascii="Arial" w:eastAsia="Times New Roman" w:hAnsi="Arial" w:cs="Arial"/>
        </w:rPr>
        <w:t xml:space="preserve"> </w:t>
      </w:r>
      <w:r w:rsidR="00254948">
        <w:rPr>
          <w:rFonts w:ascii="Arial" w:eastAsia="Times New Roman" w:hAnsi="Arial" w:cs="Arial"/>
        </w:rPr>
        <w:t>Meals are first come, first serve. P</w:t>
      </w:r>
      <w:r w:rsidR="00E627C1">
        <w:rPr>
          <w:rFonts w:ascii="Arial" w:eastAsia="Times New Roman" w:hAnsi="Arial" w:cs="Arial"/>
        </w:rPr>
        <w:t xml:space="preserve">arents do not need register to receive meals for this program. </w:t>
      </w:r>
      <w:r w:rsidR="00A72936">
        <w:rPr>
          <w:rFonts w:ascii="Arial" w:eastAsia="Times New Roman" w:hAnsi="Arial" w:cs="Arial"/>
        </w:rPr>
        <w:t>If children are not present in the vehicle for pick up, parents must complete a Meal Pick Up form</w:t>
      </w:r>
      <w:r w:rsidR="00254948">
        <w:rPr>
          <w:rFonts w:ascii="Arial" w:eastAsia="Times New Roman" w:hAnsi="Arial" w:cs="Arial"/>
        </w:rPr>
        <w:t xml:space="preserve"> (Limit of 2 meals)</w:t>
      </w:r>
      <w:r w:rsidR="00A72936">
        <w:rPr>
          <w:rFonts w:ascii="Arial" w:eastAsia="Times New Roman" w:hAnsi="Arial" w:cs="Arial"/>
        </w:rPr>
        <w:t xml:space="preserve">. It can be found at </w:t>
      </w:r>
      <w:r w:rsidR="00254948" w:rsidRPr="00254948">
        <w:rPr>
          <w:rStyle w:val="Hyperlink"/>
          <w:rFonts w:ascii="Trebuchet MS" w:hAnsi="Trebuchet MS"/>
          <w:color w:val="1155CC"/>
          <w:shd w:val="clear" w:color="auto" w:fill="FFFFFF"/>
        </w:rPr>
        <w:t>https://resources.finalsite.net/images/v1591105825/saintmartinschoolsorg/vmuef9hejfnvu0wo7jtw/ParentPickForm1.pdf</w:t>
      </w:r>
    </w:p>
    <w:p w:rsidR="0059706A" w:rsidRPr="0059706A" w:rsidRDefault="00A72936" w:rsidP="0059706A">
      <w:pPr>
        <w:spacing w:after="240" w:line="240" w:lineRule="auto"/>
        <w:rPr>
          <w:rFonts w:ascii="Arial" w:eastAsia="Times New Roman" w:hAnsi="Arial" w:cs="Arial"/>
        </w:rPr>
      </w:pPr>
      <w:r w:rsidRPr="00A72936">
        <w:rPr>
          <w:rFonts w:ascii="Arial" w:eastAsia="Times New Roman" w:hAnsi="Arial" w:cs="Arial"/>
          <w:b/>
          <w:u w:val="single"/>
        </w:rPr>
        <w:t xml:space="preserve">A form needs to </w:t>
      </w:r>
      <w:r w:rsidR="00254948">
        <w:rPr>
          <w:rFonts w:ascii="Arial" w:eastAsia="Times New Roman" w:hAnsi="Arial" w:cs="Arial"/>
          <w:b/>
          <w:u w:val="single"/>
        </w:rPr>
        <w:t xml:space="preserve">be </w:t>
      </w:r>
      <w:r w:rsidRPr="00A72936">
        <w:rPr>
          <w:rFonts w:ascii="Arial" w:eastAsia="Times New Roman" w:hAnsi="Arial" w:cs="Arial"/>
          <w:b/>
          <w:u w:val="single"/>
        </w:rPr>
        <w:t>complete</w:t>
      </w:r>
      <w:r w:rsidR="00D352B1">
        <w:rPr>
          <w:rFonts w:ascii="Arial" w:eastAsia="Times New Roman" w:hAnsi="Arial" w:cs="Arial"/>
          <w:b/>
          <w:u w:val="single"/>
        </w:rPr>
        <w:t>d</w:t>
      </w:r>
      <w:r w:rsidRPr="00A72936">
        <w:rPr>
          <w:rFonts w:ascii="Arial" w:eastAsia="Times New Roman" w:hAnsi="Arial" w:cs="Arial"/>
          <w:b/>
          <w:u w:val="single"/>
        </w:rPr>
        <w:t xml:space="preserve"> for every week’</w:t>
      </w:r>
      <w:r>
        <w:rPr>
          <w:rFonts w:ascii="Arial" w:eastAsia="Times New Roman" w:hAnsi="Arial" w:cs="Arial"/>
          <w:b/>
          <w:u w:val="single"/>
        </w:rPr>
        <w:t>s</w:t>
      </w:r>
      <w:r w:rsidR="00D352B1">
        <w:rPr>
          <w:rFonts w:ascii="Arial" w:eastAsia="Times New Roman" w:hAnsi="Arial" w:cs="Arial"/>
          <w:b/>
          <w:u w:val="single"/>
        </w:rPr>
        <w:t xml:space="preserve"> meal</w:t>
      </w:r>
      <w:r>
        <w:rPr>
          <w:rFonts w:ascii="Arial" w:eastAsia="Times New Roman" w:hAnsi="Arial" w:cs="Arial"/>
          <w:b/>
          <w:u w:val="single"/>
        </w:rPr>
        <w:t xml:space="preserve"> pick up.</w:t>
      </w:r>
      <w:r>
        <w:rPr>
          <w:rFonts w:ascii="Arial" w:eastAsia="Times New Roman" w:hAnsi="Arial" w:cs="Arial"/>
        </w:rPr>
        <w:t xml:space="preserve"> </w:t>
      </w:r>
      <w:r w:rsidR="00D352B1">
        <w:rPr>
          <w:rFonts w:ascii="Arial" w:eastAsia="Times New Roman" w:hAnsi="Arial" w:cs="Arial"/>
        </w:rPr>
        <w:t xml:space="preserve">Meals will not be distributed without it. </w:t>
      </w:r>
      <w:r>
        <w:rPr>
          <w:rFonts w:ascii="Arial" w:eastAsia="Times New Roman" w:hAnsi="Arial" w:cs="Arial"/>
        </w:rPr>
        <w:t xml:space="preserve">This is only required when children are NOT in the vehicle. </w:t>
      </w:r>
      <w:r w:rsidR="0059706A" w:rsidRPr="00A72936">
        <w:rPr>
          <w:rFonts w:ascii="Arial" w:eastAsia="Times New Roman" w:hAnsi="Arial" w:cs="Arial"/>
          <w:b/>
          <w:u w:val="single"/>
        </w:rPr>
        <w:br/>
      </w:r>
      <w:r w:rsidR="0059706A" w:rsidRPr="0059706A">
        <w:rPr>
          <w:rFonts w:ascii="Arial" w:eastAsia="Times New Roman" w:hAnsi="Arial" w:cs="Arial"/>
        </w:rPr>
        <w:br/>
        <w:t>Acceptance and participating requirements for the program and all activities are the same for all regardless of race, color, national origin</w:t>
      </w:r>
      <w:r w:rsidR="0059706A" w:rsidRPr="00424758">
        <w:rPr>
          <w:rFonts w:ascii="Arial" w:eastAsia="Times New Roman" w:hAnsi="Arial" w:cs="Arial"/>
        </w:rPr>
        <w:t xml:space="preserve">, sex, </w:t>
      </w:r>
      <w:r w:rsidR="00424758" w:rsidRPr="00424758">
        <w:rPr>
          <w:rFonts w:ascii="Arial" w:hAnsi="Arial" w:cs="Arial"/>
          <w:color w:val="000000"/>
          <w:shd w:val="clear" w:color="auto" w:fill="FFFFFF"/>
        </w:rPr>
        <w:t>disability, age or reprisal or retaliation for prior civil rights activity in any program or activity conducted or funded by USDA, and there will be no discrimination in the course of the meal service. Meals will be provided at the sites and times as follows:</w:t>
      </w:r>
    </w:p>
    <w:tbl>
      <w:tblPr>
        <w:tblW w:w="5000" w:type="pct"/>
        <w:tblCellSpacing w:w="36" w:type="dxa"/>
        <w:tblCellMar>
          <w:top w:w="24" w:type="dxa"/>
          <w:left w:w="24" w:type="dxa"/>
          <w:bottom w:w="24" w:type="dxa"/>
          <w:right w:w="24" w:type="dxa"/>
        </w:tblCellMar>
        <w:tblLook w:val="04A0" w:firstRow="1" w:lastRow="0" w:firstColumn="1" w:lastColumn="0" w:noHBand="0" w:noVBand="1"/>
      </w:tblPr>
      <w:tblGrid>
        <w:gridCol w:w="3283"/>
        <w:gridCol w:w="2794"/>
        <w:gridCol w:w="3283"/>
      </w:tblGrid>
      <w:tr w:rsidR="0059706A" w:rsidRPr="0059706A" w:rsidTr="00502142">
        <w:trPr>
          <w:tblCellSpacing w:w="36" w:type="dxa"/>
        </w:trPr>
        <w:tc>
          <w:tcPr>
            <w:tcW w:w="1696" w:type="pct"/>
            <w:vAlign w:val="center"/>
            <w:hideMark/>
          </w:tcPr>
          <w:p w:rsidR="0059706A" w:rsidRPr="0059706A" w:rsidRDefault="0059706A" w:rsidP="0059706A">
            <w:pPr>
              <w:spacing w:after="0" w:line="240" w:lineRule="auto"/>
              <w:jc w:val="center"/>
              <w:rPr>
                <w:rFonts w:ascii="ms sans serif" w:eastAsia="Times New Roman" w:hAnsi="ms sans serif" w:cs="Times New Roman"/>
                <w:b/>
                <w:bCs/>
              </w:rPr>
            </w:pPr>
            <w:r w:rsidRPr="0059706A">
              <w:rPr>
                <w:rFonts w:ascii="ms sans serif" w:eastAsia="Times New Roman" w:hAnsi="ms sans serif" w:cs="Times New Roman"/>
                <w:b/>
                <w:bCs/>
              </w:rPr>
              <w:t>Site &amp; Address</w:t>
            </w:r>
          </w:p>
        </w:tc>
        <w:tc>
          <w:tcPr>
            <w:tcW w:w="1454" w:type="pct"/>
            <w:vAlign w:val="center"/>
            <w:hideMark/>
          </w:tcPr>
          <w:p w:rsidR="0059706A" w:rsidRPr="0059706A" w:rsidRDefault="0059706A" w:rsidP="0059706A">
            <w:pPr>
              <w:spacing w:after="0" w:line="240" w:lineRule="auto"/>
              <w:jc w:val="center"/>
              <w:rPr>
                <w:rFonts w:ascii="ms sans serif" w:eastAsia="Times New Roman" w:hAnsi="ms sans serif" w:cs="Times New Roman"/>
                <w:b/>
                <w:bCs/>
              </w:rPr>
            </w:pPr>
            <w:r w:rsidRPr="0059706A">
              <w:rPr>
                <w:rFonts w:ascii="ms sans serif" w:eastAsia="Times New Roman" w:hAnsi="ms sans serif" w:cs="Times New Roman"/>
                <w:b/>
                <w:bCs/>
              </w:rPr>
              <w:t>Operating Dates &amp; Days</w:t>
            </w:r>
          </w:p>
        </w:tc>
        <w:tc>
          <w:tcPr>
            <w:tcW w:w="1696" w:type="pct"/>
            <w:vAlign w:val="center"/>
            <w:hideMark/>
          </w:tcPr>
          <w:p w:rsidR="0059706A" w:rsidRPr="0059706A" w:rsidRDefault="0059706A" w:rsidP="0059706A">
            <w:pPr>
              <w:spacing w:after="0" w:line="240" w:lineRule="auto"/>
              <w:jc w:val="center"/>
              <w:rPr>
                <w:rFonts w:ascii="ms sans serif" w:eastAsia="Times New Roman" w:hAnsi="ms sans serif" w:cs="Times New Roman"/>
                <w:b/>
                <w:bCs/>
              </w:rPr>
            </w:pPr>
            <w:r w:rsidRPr="0059706A">
              <w:rPr>
                <w:rFonts w:ascii="ms sans serif" w:eastAsia="Times New Roman" w:hAnsi="ms sans serif" w:cs="Times New Roman"/>
                <w:b/>
                <w:bCs/>
              </w:rPr>
              <w:t>Meals &amp; Times Served</w:t>
            </w:r>
          </w:p>
        </w:tc>
      </w:tr>
      <w:tr w:rsidR="002650C6" w:rsidRPr="0059706A" w:rsidTr="00424758">
        <w:trPr>
          <w:trHeight w:val="15"/>
          <w:tblCellSpacing w:w="36" w:type="dxa"/>
        </w:trPr>
        <w:tc>
          <w:tcPr>
            <w:tcW w:w="1696" w:type="pct"/>
            <w:shd w:val="clear" w:color="auto" w:fill="DCEBDC"/>
            <w:hideMark/>
          </w:tcPr>
          <w:p w:rsidR="002650C6" w:rsidRDefault="002650C6" w:rsidP="0059706A">
            <w:pPr>
              <w:spacing w:after="0" w:line="240" w:lineRule="auto"/>
              <w:rPr>
                <w:rFonts w:ascii="Arial" w:eastAsia="Times New Roman" w:hAnsi="Arial" w:cs="Arial"/>
                <w:b/>
                <w:bCs/>
                <w:sz w:val="18"/>
                <w:szCs w:val="18"/>
              </w:rPr>
            </w:pPr>
            <w:r>
              <w:rPr>
                <w:rFonts w:ascii="Arial" w:eastAsia="Times New Roman" w:hAnsi="Arial" w:cs="Arial"/>
                <w:b/>
                <w:bCs/>
                <w:sz w:val="18"/>
                <w:szCs w:val="18"/>
              </w:rPr>
              <w:t>Breaux Bridge Primary</w:t>
            </w:r>
          </w:p>
          <w:p w:rsidR="002650C6" w:rsidRDefault="002650C6" w:rsidP="0059706A">
            <w:pPr>
              <w:spacing w:after="0" w:line="240" w:lineRule="auto"/>
              <w:rPr>
                <w:rFonts w:ascii="Arial" w:eastAsia="Times New Roman" w:hAnsi="Arial" w:cs="Arial"/>
                <w:b/>
                <w:bCs/>
                <w:sz w:val="18"/>
                <w:szCs w:val="18"/>
              </w:rPr>
            </w:pPr>
            <w:r>
              <w:rPr>
                <w:rFonts w:ascii="Arial" w:eastAsia="Times New Roman" w:hAnsi="Arial" w:cs="Arial"/>
                <w:b/>
                <w:bCs/>
                <w:sz w:val="18"/>
                <w:szCs w:val="18"/>
              </w:rPr>
              <w:t>1020 E Bridge Street</w:t>
            </w:r>
          </w:p>
          <w:p w:rsidR="002650C6" w:rsidRPr="0059706A" w:rsidRDefault="002650C6" w:rsidP="0059706A">
            <w:pPr>
              <w:spacing w:after="0" w:line="240" w:lineRule="auto"/>
              <w:rPr>
                <w:rFonts w:ascii="Arial" w:eastAsia="Times New Roman" w:hAnsi="Arial" w:cs="Arial"/>
                <w:b/>
                <w:bCs/>
                <w:sz w:val="18"/>
                <w:szCs w:val="18"/>
              </w:rPr>
            </w:pPr>
            <w:r>
              <w:rPr>
                <w:rFonts w:ascii="Arial" w:eastAsia="Times New Roman" w:hAnsi="Arial" w:cs="Arial"/>
                <w:b/>
                <w:bCs/>
                <w:sz w:val="18"/>
                <w:szCs w:val="18"/>
              </w:rPr>
              <w:t>Breaux Bridge, LA 70517</w:t>
            </w:r>
            <w:r w:rsidRPr="0059706A">
              <w:rPr>
                <w:rFonts w:ascii="Arial" w:eastAsia="Times New Roman" w:hAnsi="Arial" w:cs="Arial"/>
                <w:b/>
                <w:bCs/>
                <w:sz w:val="18"/>
                <w:szCs w:val="18"/>
              </w:rPr>
              <w:t xml:space="preserve"> </w:t>
            </w:r>
          </w:p>
        </w:tc>
        <w:tc>
          <w:tcPr>
            <w:tcW w:w="1454" w:type="pct"/>
            <w:vMerge w:val="restart"/>
            <w:shd w:val="clear" w:color="auto" w:fill="DCEBDC"/>
          </w:tcPr>
          <w:p w:rsidR="002650C6" w:rsidRPr="002650C6" w:rsidRDefault="002650C6" w:rsidP="002650C6">
            <w:pPr>
              <w:pStyle w:val="NoSpacing"/>
              <w:spacing w:line="480" w:lineRule="auto"/>
              <w:rPr>
                <w:rFonts w:ascii="Arial" w:hAnsi="Arial" w:cs="Arial"/>
                <w:sz w:val="18"/>
                <w:szCs w:val="18"/>
              </w:rPr>
            </w:pPr>
            <w:r w:rsidRPr="00E627C1">
              <w:rPr>
                <w:rFonts w:ascii="Arial" w:hAnsi="Arial" w:cs="Arial"/>
                <w:b/>
                <w:sz w:val="18"/>
                <w:szCs w:val="18"/>
              </w:rPr>
              <w:t>Week 1:</w:t>
            </w:r>
            <w:r w:rsidRPr="002650C6">
              <w:rPr>
                <w:rFonts w:ascii="Arial" w:hAnsi="Arial" w:cs="Arial"/>
                <w:sz w:val="18"/>
                <w:szCs w:val="18"/>
              </w:rPr>
              <w:t xml:space="preserve"> Friday, May 29, 2020</w:t>
            </w:r>
          </w:p>
          <w:p w:rsidR="002650C6" w:rsidRPr="002650C6" w:rsidRDefault="002650C6" w:rsidP="002650C6">
            <w:pPr>
              <w:pStyle w:val="NoSpacing"/>
              <w:spacing w:line="480" w:lineRule="auto"/>
              <w:rPr>
                <w:rFonts w:ascii="Arial" w:hAnsi="Arial" w:cs="Arial"/>
                <w:sz w:val="18"/>
                <w:szCs w:val="18"/>
              </w:rPr>
            </w:pPr>
            <w:r w:rsidRPr="00E627C1">
              <w:rPr>
                <w:rFonts w:ascii="Arial" w:hAnsi="Arial" w:cs="Arial"/>
                <w:b/>
                <w:sz w:val="18"/>
                <w:szCs w:val="18"/>
              </w:rPr>
              <w:t>Week 2:</w:t>
            </w:r>
            <w:r w:rsidRPr="002650C6">
              <w:rPr>
                <w:rFonts w:ascii="Arial" w:hAnsi="Arial" w:cs="Arial"/>
                <w:sz w:val="18"/>
                <w:szCs w:val="18"/>
              </w:rPr>
              <w:t>Thursday, June 4, 2020</w:t>
            </w:r>
          </w:p>
          <w:p w:rsidR="002650C6" w:rsidRPr="002650C6" w:rsidRDefault="002650C6" w:rsidP="002650C6">
            <w:pPr>
              <w:pStyle w:val="NoSpacing"/>
              <w:spacing w:line="480" w:lineRule="auto"/>
              <w:rPr>
                <w:rFonts w:ascii="Arial" w:hAnsi="Arial" w:cs="Arial"/>
                <w:sz w:val="18"/>
                <w:szCs w:val="18"/>
              </w:rPr>
            </w:pPr>
            <w:r w:rsidRPr="00E627C1">
              <w:rPr>
                <w:rFonts w:ascii="Arial" w:hAnsi="Arial" w:cs="Arial"/>
                <w:b/>
                <w:sz w:val="18"/>
                <w:szCs w:val="18"/>
              </w:rPr>
              <w:t>Week 3:</w:t>
            </w:r>
            <w:r w:rsidRPr="002650C6">
              <w:rPr>
                <w:rFonts w:ascii="Arial" w:hAnsi="Arial" w:cs="Arial"/>
                <w:sz w:val="18"/>
                <w:szCs w:val="18"/>
              </w:rPr>
              <w:t>Thursday, June 11, 2020</w:t>
            </w:r>
          </w:p>
          <w:p w:rsidR="002650C6" w:rsidRPr="002650C6" w:rsidRDefault="002650C6" w:rsidP="002650C6">
            <w:pPr>
              <w:pStyle w:val="NoSpacing"/>
              <w:spacing w:line="480" w:lineRule="auto"/>
              <w:rPr>
                <w:rFonts w:ascii="Arial" w:hAnsi="Arial" w:cs="Arial"/>
                <w:sz w:val="18"/>
                <w:szCs w:val="18"/>
              </w:rPr>
            </w:pPr>
            <w:r w:rsidRPr="00E627C1">
              <w:rPr>
                <w:rFonts w:ascii="Arial" w:hAnsi="Arial" w:cs="Arial"/>
                <w:b/>
                <w:sz w:val="18"/>
                <w:szCs w:val="18"/>
              </w:rPr>
              <w:t>Week 4:</w:t>
            </w:r>
            <w:r w:rsidRPr="002650C6">
              <w:rPr>
                <w:rFonts w:ascii="Arial" w:hAnsi="Arial" w:cs="Arial"/>
                <w:sz w:val="18"/>
                <w:szCs w:val="18"/>
              </w:rPr>
              <w:t>Thursday, June 18, 2020</w:t>
            </w:r>
          </w:p>
          <w:p w:rsidR="002650C6" w:rsidRPr="002650C6" w:rsidRDefault="002650C6" w:rsidP="002650C6">
            <w:pPr>
              <w:pStyle w:val="NoSpacing"/>
              <w:spacing w:line="480" w:lineRule="auto"/>
              <w:rPr>
                <w:rFonts w:ascii="Arial" w:hAnsi="Arial" w:cs="Arial"/>
                <w:sz w:val="18"/>
                <w:szCs w:val="18"/>
              </w:rPr>
            </w:pPr>
            <w:r w:rsidRPr="00E627C1">
              <w:rPr>
                <w:rFonts w:ascii="Arial" w:hAnsi="Arial" w:cs="Arial"/>
                <w:b/>
                <w:sz w:val="18"/>
                <w:szCs w:val="18"/>
              </w:rPr>
              <w:t>Week 5:</w:t>
            </w:r>
            <w:r w:rsidRPr="002650C6">
              <w:rPr>
                <w:rFonts w:ascii="Arial" w:hAnsi="Arial" w:cs="Arial"/>
                <w:sz w:val="18"/>
                <w:szCs w:val="18"/>
              </w:rPr>
              <w:t>Thursday, June 25, 2020</w:t>
            </w:r>
          </w:p>
          <w:p w:rsidR="002650C6" w:rsidRPr="002650C6" w:rsidRDefault="002650C6" w:rsidP="002650C6">
            <w:pPr>
              <w:pStyle w:val="NoSpacing"/>
              <w:spacing w:line="480" w:lineRule="auto"/>
              <w:rPr>
                <w:rFonts w:ascii="Arial" w:hAnsi="Arial" w:cs="Arial"/>
                <w:sz w:val="18"/>
                <w:szCs w:val="18"/>
              </w:rPr>
            </w:pPr>
            <w:r w:rsidRPr="00E627C1">
              <w:rPr>
                <w:rFonts w:ascii="Arial" w:hAnsi="Arial" w:cs="Arial"/>
                <w:b/>
                <w:sz w:val="18"/>
                <w:szCs w:val="18"/>
              </w:rPr>
              <w:t>Week 6:</w:t>
            </w:r>
            <w:r w:rsidRPr="002650C6">
              <w:rPr>
                <w:rFonts w:ascii="Arial" w:hAnsi="Arial" w:cs="Arial"/>
                <w:sz w:val="18"/>
                <w:szCs w:val="18"/>
              </w:rPr>
              <w:t>Thursday, July 2, 2020</w:t>
            </w:r>
          </w:p>
          <w:p w:rsidR="002650C6" w:rsidRPr="002650C6" w:rsidRDefault="002650C6" w:rsidP="002650C6">
            <w:pPr>
              <w:pStyle w:val="NoSpacing"/>
              <w:spacing w:line="480" w:lineRule="auto"/>
              <w:rPr>
                <w:rFonts w:ascii="Arial" w:hAnsi="Arial" w:cs="Arial"/>
                <w:sz w:val="18"/>
                <w:szCs w:val="18"/>
              </w:rPr>
            </w:pPr>
            <w:r w:rsidRPr="00E627C1">
              <w:rPr>
                <w:rFonts w:ascii="Arial" w:hAnsi="Arial" w:cs="Arial"/>
                <w:b/>
                <w:sz w:val="18"/>
                <w:szCs w:val="18"/>
              </w:rPr>
              <w:t>Week 7:</w:t>
            </w:r>
            <w:r w:rsidRPr="002650C6">
              <w:rPr>
                <w:rFonts w:ascii="Arial" w:hAnsi="Arial" w:cs="Arial"/>
                <w:sz w:val="18"/>
                <w:szCs w:val="18"/>
              </w:rPr>
              <w:t>Thursday, July 9, 2020</w:t>
            </w:r>
          </w:p>
          <w:p w:rsidR="002650C6" w:rsidRPr="002650C6" w:rsidRDefault="002650C6" w:rsidP="002650C6">
            <w:pPr>
              <w:pStyle w:val="NoSpacing"/>
              <w:spacing w:line="480" w:lineRule="auto"/>
              <w:rPr>
                <w:rFonts w:ascii="Arial" w:hAnsi="Arial" w:cs="Arial"/>
                <w:sz w:val="18"/>
                <w:szCs w:val="18"/>
              </w:rPr>
            </w:pPr>
            <w:r w:rsidRPr="00E627C1">
              <w:rPr>
                <w:rFonts w:ascii="Arial" w:hAnsi="Arial" w:cs="Arial"/>
                <w:b/>
                <w:sz w:val="18"/>
                <w:szCs w:val="18"/>
              </w:rPr>
              <w:t>Week 8:</w:t>
            </w:r>
            <w:r w:rsidRPr="002650C6">
              <w:rPr>
                <w:rFonts w:ascii="Arial" w:hAnsi="Arial" w:cs="Arial"/>
                <w:sz w:val="18"/>
                <w:szCs w:val="18"/>
              </w:rPr>
              <w:t>Thursday, July 16, 2020</w:t>
            </w:r>
          </w:p>
          <w:p w:rsidR="002650C6" w:rsidRPr="00E627C1" w:rsidRDefault="002650C6" w:rsidP="00E627C1">
            <w:pPr>
              <w:pStyle w:val="NoSpacing"/>
              <w:spacing w:line="480" w:lineRule="auto"/>
              <w:rPr>
                <w:rFonts w:ascii="Arial" w:hAnsi="Arial" w:cs="Arial"/>
                <w:sz w:val="18"/>
                <w:szCs w:val="18"/>
              </w:rPr>
            </w:pPr>
            <w:r w:rsidRPr="00E627C1">
              <w:rPr>
                <w:rFonts w:ascii="Arial" w:hAnsi="Arial" w:cs="Arial"/>
                <w:b/>
                <w:sz w:val="18"/>
                <w:szCs w:val="18"/>
              </w:rPr>
              <w:t>Week 9:</w:t>
            </w:r>
            <w:r w:rsidRPr="002650C6">
              <w:rPr>
                <w:rFonts w:ascii="Arial" w:hAnsi="Arial" w:cs="Arial"/>
                <w:sz w:val="18"/>
                <w:szCs w:val="18"/>
              </w:rPr>
              <w:t>Thursday, July 23, 2020</w:t>
            </w:r>
          </w:p>
        </w:tc>
        <w:tc>
          <w:tcPr>
            <w:tcW w:w="1696" w:type="pct"/>
            <w:vMerge w:val="restart"/>
            <w:shd w:val="clear" w:color="auto" w:fill="DCEBDC"/>
            <w:hideMark/>
          </w:tcPr>
          <w:p w:rsidR="002650C6" w:rsidRDefault="002650C6" w:rsidP="002650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Breakfast &amp; Lunch Grab &amp; Go</w:t>
            </w:r>
          </w:p>
          <w:p w:rsidR="002650C6" w:rsidRPr="0059706A" w:rsidRDefault="002650C6" w:rsidP="002650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10:30 AM - 1</w:t>
            </w:r>
            <w:r w:rsidR="00254948">
              <w:rPr>
                <w:rFonts w:ascii="Arial" w:eastAsia="Times New Roman" w:hAnsi="Arial" w:cs="Arial"/>
                <w:b/>
                <w:bCs/>
                <w:sz w:val="18"/>
                <w:szCs w:val="18"/>
              </w:rPr>
              <w:t>2</w:t>
            </w:r>
            <w:r>
              <w:rPr>
                <w:rFonts w:ascii="Arial" w:eastAsia="Times New Roman" w:hAnsi="Arial" w:cs="Arial"/>
                <w:b/>
                <w:bCs/>
                <w:sz w:val="18"/>
                <w:szCs w:val="18"/>
              </w:rPr>
              <w:t>:00 P</w:t>
            </w:r>
            <w:r w:rsidRPr="0059706A">
              <w:rPr>
                <w:rFonts w:ascii="Arial" w:eastAsia="Times New Roman" w:hAnsi="Arial" w:cs="Arial"/>
                <w:b/>
                <w:bCs/>
                <w:sz w:val="18"/>
                <w:szCs w:val="18"/>
              </w:rPr>
              <w:t>M</w:t>
            </w:r>
          </w:p>
        </w:tc>
      </w:tr>
      <w:tr w:rsidR="002650C6" w:rsidRPr="0059706A" w:rsidTr="002650C6">
        <w:trPr>
          <w:trHeight w:val="15"/>
          <w:tblCellSpacing w:w="36" w:type="dxa"/>
        </w:trPr>
        <w:tc>
          <w:tcPr>
            <w:tcW w:w="1696" w:type="pct"/>
            <w:shd w:val="clear" w:color="auto" w:fill="DCEBDC"/>
            <w:hideMark/>
          </w:tcPr>
          <w:p w:rsidR="002650C6" w:rsidRDefault="002650C6" w:rsidP="0059706A">
            <w:pPr>
              <w:spacing w:after="0" w:line="240" w:lineRule="auto"/>
              <w:rPr>
                <w:rFonts w:ascii="Arial" w:eastAsia="Times New Roman" w:hAnsi="Arial" w:cs="Arial"/>
                <w:b/>
                <w:bCs/>
                <w:sz w:val="18"/>
                <w:szCs w:val="18"/>
              </w:rPr>
            </w:pPr>
            <w:r>
              <w:rPr>
                <w:rFonts w:ascii="Arial" w:eastAsia="Times New Roman" w:hAnsi="Arial" w:cs="Arial"/>
                <w:b/>
                <w:bCs/>
                <w:sz w:val="18"/>
                <w:szCs w:val="18"/>
              </w:rPr>
              <w:t>Catahoula Elementary</w:t>
            </w:r>
          </w:p>
          <w:p w:rsidR="002650C6" w:rsidRDefault="002650C6" w:rsidP="0059706A">
            <w:pPr>
              <w:spacing w:after="0" w:line="240" w:lineRule="auto"/>
              <w:rPr>
                <w:rFonts w:ascii="Arial" w:eastAsia="Times New Roman" w:hAnsi="Arial" w:cs="Arial"/>
                <w:b/>
                <w:bCs/>
                <w:sz w:val="18"/>
                <w:szCs w:val="18"/>
              </w:rPr>
            </w:pPr>
            <w:r>
              <w:rPr>
                <w:rFonts w:ascii="Arial" w:eastAsia="Times New Roman" w:hAnsi="Arial" w:cs="Arial"/>
                <w:b/>
                <w:bCs/>
                <w:sz w:val="18"/>
                <w:szCs w:val="18"/>
              </w:rPr>
              <w:t>1016A Catahoula School Hwy</w:t>
            </w:r>
          </w:p>
          <w:p w:rsidR="002650C6" w:rsidRPr="0059706A" w:rsidRDefault="002650C6" w:rsidP="0059706A">
            <w:pPr>
              <w:spacing w:after="0" w:line="240" w:lineRule="auto"/>
              <w:rPr>
                <w:rFonts w:ascii="Arial" w:eastAsia="Times New Roman" w:hAnsi="Arial" w:cs="Arial"/>
                <w:b/>
                <w:bCs/>
                <w:sz w:val="18"/>
                <w:szCs w:val="18"/>
              </w:rPr>
            </w:pPr>
            <w:r>
              <w:rPr>
                <w:rFonts w:ascii="Arial" w:eastAsia="Times New Roman" w:hAnsi="Arial" w:cs="Arial"/>
                <w:b/>
                <w:bCs/>
                <w:sz w:val="18"/>
                <w:szCs w:val="18"/>
              </w:rPr>
              <w:t>Catahoula, LA 70582</w:t>
            </w:r>
            <w:r w:rsidRPr="0059706A">
              <w:rPr>
                <w:rFonts w:ascii="Arial" w:eastAsia="Times New Roman" w:hAnsi="Arial" w:cs="Arial"/>
                <w:b/>
                <w:bCs/>
                <w:sz w:val="18"/>
                <w:szCs w:val="18"/>
              </w:rPr>
              <w:t xml:space="preserve"> </w:t>
            </w:r>
          </w:p>
        </w:tc>
        <w:tc>
          <w:tcPr>
            <w:tcW w:w="1454" w:type="pct"/>
            <w:vMerge/>
            <w:shd w:val="clear" w:color="auto" w:fill="DCEBDC"/>
          </w:tcPr>
          <w:p w:rsidR="002650C6" w:rsidRPr="0059706A" w:rsidRDefault="002650C6" w:rsidP="007E75D9">
            <w:pPr>
              <w:spacing w:after="0" w:line="240" w:lineRule="auto"/>
              <w:rPr>
                <w:rFonts w:ascii="Arial" w:eastAsia="Times New Roman" w:hAnsi="Arial" w:cs="Arial"/>
                <w:b/>
                <w:bCs/>
                <w:sz w:val="18"/>
                <w:szCs w:val="18"/>
              </w:rPr>
            </w:pPr>
          </w:p>
        </w:tc>
        <w:tc>
          <w:tcPr>
            <w:tcW w:w="1696" w:type="pct"/>
            <w:vMerge/>
            <w:shd w:val="clear" w:color="auto" w:fill="DCEBDC"/>
          </w:tcPr>
          <w:p w:rsidR="002650C6" w:rsidRPr="0059706A" w:rsidRDefault="002650C6" w:rsidP="0059706A">
            <w:pPr>
              <w:spacing w:after="0" w:line="240" w:lineRule="auto"/>
              <w:rPr>
                <w:rFonts w:ascii="Arial" w:eastAsia="Times New Roman" w:hAnsi="Arial" w:cs="Arial"/>
                <w:b/>
                <w:bCs/>
                <w:sz w:val="18"/>
                <w:szCs w:val="18"/>
              </w:rPr>
            </w:pPr>
          </w:p>
        </w:tc>
      </w:tr>
      <w:tr w:rsidR="002650C6" w:rsidRPr="0059706A" w:rsidTr="002650C6">
        <w:trPr>
          <w:trHeight w:val="15"/>
          <w:tblCellSpacing w:w="36" w:type="dxa"/>
        </w:trPr>
        <w:tc>
          <w:tcPr>
            <w:tcW w:w="1696" w:type="pct"/>
            <w:shd w:val="clear" w:color="auto" w:fill="DCEBDC"/>
            <w:hideMark/>
          </w:tcPr>
          <w:p w:rsidR="002650C6" w:rsidRDefault="002650C6" w:rsidP="0059706A">
            <w:pPr>
              <w:spacing w:after="0" w:line="240" w:lineRule="auto"/>
              <w:rPr>
                <w:rFonts w:ascii="Arial" w:eastAsia="Times New Roman" w:hAnsi="Arial" w:cs="Arial"/>
                <w:b/>
                <w:bCs/>
                <w:sz w:val="18"/>
                <w:szCs w:val="18"/>
              </w:rPr>
            </w:pPr>
            <w:r>
              <w:rPr>
                <w:rFonts w:ascii="Arial" w:eastAsia="Times New Roman" w:hAnsi="Arial" w:cs="Arial"/>
                <w:b/>
                <w:bCs/>
                <w:sz w:val="18"/>
                <w:szCs w:val="18"/>
              </w:rPr>
              <w:t>Cecilia Jr. High School</w:t>
            </w:r>
          </w:p>
          <w:p w:rsidR="002650C6" w:rsidRDefault="002650C6" w:rsidP="0059706A">
            <w:pPr>
              <w:spacing w:after="0" w:line="240" w:lineRule="auto"/>
              <w:rPr>
                <w:rFonts w:ascii="Arial" w:eastAsia="Times New Roman" w:hAnsi="Arial" w:cs="Arial"/>
                <w:b/>
                <w:bCs/>
                <w:sz w:val="18"/>
                <w:szCs w:val="18"/>
              </w:rPr>
            </w:pPr>
            <w:r>
              <w:rPr>
                <w:rFonts w:ascii="Arial" w:eastAsia="Times New Roman" w:hAnsi="Arial" w:cs="Arial"/>
                <w:b/>
                <w:bCs/>
                <w:sz w:val="18"/>
                <w:szCs w:val="18"/>
              </w:rPr>
              <w:t>1038 School Road Extension</w:t>
            </w:r>
          </w:p>
          <w:p w:rsidR="002650C6" w:rsidRPr="0059706A" w:rsidRDefault="002650C6" w:rsidP="0059706A">
            <w:pPr>
              <w:spacing w:after="0" w:line="240" w:lineRule="auto"/>
              <w:rPr>
                <w:rFonts w:ascii="Arial" w:eastAsia="Times New Roman" w:hAnsi="Arial" w:cs="Arial"/>
                <w:b/>
                <w:bCs/>
                <w:sz w:val="18"/>
                <w:szCs w:val="18"/>
              </w:rPr>
            </w:pPr>
            <w:r>
              <w:rPr>
                <w:rFonts w:ascii="Arial" w:eastAsia="Times New Roman" w:hAnsi="Arial" w:cs="Arial"/>
                <w:b/>
                <w:bCs/>
                <w:sz w:val="18"/>
                <w:szCs w:val="18"/>
              </w:rPr>
              <w:t>Cecilia, LA 70521</w:t>
            </w:r>
            <w:r w:rsidRPr="0059706A">
              <w:rPr>
                <w:rFonts w:ascii="Arial" w:eastAsia="Times New Roman" w:hAnsi="Arial" w:cs="Arial"/>
                <w:b/>
                <w:bCs/>
                <w:sz w:val="18"/>
                <w:szCs w:val="18"/>
              </w:rPr>
              <w:t xml:space="preserve"> </w:t>
            </w:r>
          </w:p>
        </w:tc>
        <w:tc>
          <w:tcPr>
            <w:tcW w:w="1454" w:type="pct"/>
            <w:vMerge/>
            <w:shd w:val="clear" w:color="auto" w:fill="DCEBDC"/>
          </w:tcPr>
          <w:p w:rsidR="002650C6" w:rsidRPr="0059706A" w:rsidRDefault="002650C6" w:rsidP="00062ADB">
            <w:pPr>
              <w:spacing w:after="0" w:line="240" w:lineRule="auto"/>
              <w:rPr>
                <w:rFonts w:ascii="Arial" w:eastAsia="Times New Roman" w:hAnsi="Arial" w:cs="Arial"/>
                <w:b/>
                <w:bCs/>
                <w:sz w:val="18"/>
                <w:szCs w:val="18"/>
              </w:rPr>
            </w:pPr>
          </w:p>
        </w:tc>
        <w:tc>
          <w:tcPr>
            <w:tcW w:w="1696" w:type="pct"/>
            <w:vMerge/>
            <w:shd w:val="clear" w:color="auto" w:fill="DCEBDC"/>
          </w:tcPr>
          <w:p w:rsidR="002650C6" w:rsidRPr="0059706A" w:rsidRDefault="002650C6" w:rsidP="0059706A">
            <w:pPr>
              <w:spacing w:after="0" w:line="240" w:lineRule="auto"/>
              <w:rPr>
                <w:rFonts w:ascii="Arial" w:eastAsia="Times New Roman" w:hAnsi="Arial" w:cs="Arial"/>
                <w:b/>
                <w:bCs/>
                <w:sz w:val="18"/>
                <w:szCs w:val="18"/>
              </w:rPr>
            </w:pPr>
          </w:p>
        </w:tc>
      </w:tr>
      <w:tr w:rsidR="002650C6" w:rsidRPr="0059706A" w:rsidTr="002650C6">
        <w:trPr>
          <w:trHeight w:val="15"/>
          <w:tblCellSpacing w:w="36" w:type="dxa"/>
        </w:trPr>
        <w:tc>
          <w:tcPr>
            <w:tcW w:w="1696" w:type="pct"/>
            <w:shd w:val="clear" w:color="auto" w:fill="DCEBDC"/>
            <w:hideMark/>
          </w:tcPr>
          <w:p w:rsidR="002650C6" w:rsidRDefault="002650C6" w:rsidP="0059706A">
            <w:pPr>
              <w:spacing w:after="0" w:line="240" w:lineRule="auto"/>
              <w:rPr>
                <w:rFonts w:ascii="Arial" w:eastAsia="Times New Roman" w:hAnsi="Arial" w:cs="Arial"/>
                <w:b/>
                <w:bCs/>
                <w:sz w:val="18"/>
                <w:szCs w:val="18"/>
              </w:rPr>
            </w:pPr>
            <w:r>
              <w:rPr>
                <w:rFonts w:ascii="Arial" w:eastAsia="Times New Roman" w:hAnsi="Arial" w:cs="Arial"/>
                <w:b/>
                <w:bCs/>
                <w:sz w:val="18"/>
                <w:szCs w:val="18"/>
              </w:rPr>
              <w:t xml:space="preserve">Parks Old City Hall </w:t>
            </w:r>
          </w:p>
          <w:p w:rsidR="00E627C1" w:rsidRDefault="00B36650" w:rsidP="0059706A">
            <w:pPr>
              <w:spacing w:after="0" w:line="240" w:lineRule="auto"/>
              <w:rPr>
                <w:rFonts w:ascii="Arial" w:eastAsia="Times New Roman" w:hAnsi="Arial" w:cs="Arial"/>
                <w:b/>
                <w:bCs/>
                <w:sz w:val="18"/>
                <w:szCs w:val="18"/>
              </w:rPr>
            </w:pPr>
            <w:r>
              <w:rPr>
                <w:rFonts w:ascii="Arial" w:eastAsia="Times New Roman" w:hAnsi="Arial" w:cs="Arial"/>
                <w:b/>
                <w:bCs/>
                <w:sz w:val="18"/>
                <w:szCs w:val="18"/>
              </w:rPr>
              <w:t>1010 Martin Street</w:t>
            </w:r>
          </w:p>
          <w:p w:rsidR="002650C6" w:rsidRPr="0059706A" w:rsidRDefault="002650C6" w:rsidP="0059706A">
            <w:pPr>
              <w:spacing w:after="0" w:line="240" w:lineRule="auto"/>
              <w:rPr>
                <w:rFonts w:ascii="Arial" w:eastAsia="Times New Roman" w:hAnsi="Arial" w:cs="Arial"/>
                <w:b/>
                <w:bCs/>
                <w:sz w:val="18"/>
                <w:szCs w:val="18"/>
              </w:rPr>
            </w:pPr>
            <w:r>
              <w:rPr>
                <w:rFonts w:ascii="Arial" w:eastAsia="Times New Roman" w:hAnsi="Arial" w:cs="Arial"/>
                <w:b/>
                <w:bCs/>
                <w:sz w:val="18"/>
                <w:szCs w:val="18"/>
              </w:rPr>
              <w:t>Parks, LA 70582</w:t>
            </w:r>
          </w:p>
        </w:tc>
        <w:tc>
          <w:tcPr>
            <w:tcW w:w="1454" w:type="pct"/>
            <w:vMerge/>
            <w:shd w:val="clear" w:color="auto" w:fill="DCEBDC"/>
          </w:tcPr>
          <w:p w:rsidR="002650C6" w:rsidRPr="0059706A" w:rsidRDefault="002650C6" w:rsidP="00062ADB">
            <w:pPr>
              <w:spacing w:after="0" w:line="240" w:lineRule="auto"/>
              <w:rPr>
                <w:rFonts w:ascii="Arial" w:eastAsia="Times New Roman" w:hAnsi="Arial" w:cs="Arial"/>
                <w:b/>
                <w:bCs/>
                <w:sz w:val="18"/>
                <w:szCs w:val="18"/>
              </w:rPr>
            </w:pPr>
          </w:p>
        </w:tc>
        <w:tc>
          <w:tcPr>
            <w:tcW w:w="1696" w:type="pct"/>
            <w:vMerge/>
            <w:shd w:val="clear" w:color="auto" w:fill="DCEBDC"/>
          </w:tcPr>
          <w:p w:rsidR="002650C6" w:rsidRPr="0059706A" w:rsidRDefault="002650C6" w:rsidP="0059706A">
            <w:pPr>
              <w:spacing w:after="0" w:line="240" w:lineRule="auto"/>
              <w:rPr>
                <w:rFonts w:ascii="Arial" w:eastAsia="Times New Roman" w:hAnsi="Arial" w:cs="Arial"/>
                <w:b/>
                <w:bCs/>
                <w:sz w:val="18"/>
                <w:szCs w:val="18"/>
              </w:rPr>
            </w:pPr>
          </w:p>
        </w:tc>
      </w:tr>
      <w:tr w:rsidR="002650C6" w:rsidRPr="0059706A" w:rsidTr="00A21A9E">
        <w:trPr>
          <w:trHeight w:val="633"/>
          <w:tblCellSpacing w:w="36" w:type="dxa"/>
        </w:trPr>
        <w:tc>
          <w:tcPr>
            <w:tcW w:w="1696" w:type="pct"/>
            <w:shd w:val="clear" w:color="auto" w:fill="DCEBDC"/>
          </w:tcPr>
          <w:p w:rsidR="002650C6" w:rsidRDefault="002650C6" w:rsidP="0059706A">
            <w:pPr>
              <w:spacing w:after="0" w:line="240" w:lineRule="auto"/>
              <w:rPr>
                <w:rFonts w:ascii="Arial" w:eastAsia="Times New Roman" w:hAnsi="Arial" w:cs="Arial"/>
                <w:b/>
                <w:bCs/>
                <w:sz w:val="18"/>
                <w:szCs w:val="18"/>
              </w:rPr>
            </w:pPr>
            <w:r>
              <w:rPr>
                <w:rFonts w:ascii="Arial" w:eastAsia="Times New Roman" w:hAnsi="Arial" w:cs="Arial"/>
                <w:b/>
                <w:bCs/>
                <w:sz w:val="18"/>
                <w:szCs w:val="18"/>
              </w:rPr>
              <w:t xml:space="preserve">St. </w:t>
            </w:r>
            <w:proofErr w:type="spellStart"/>
            <w:r>
              <w:rPr>
                <w:rFonts w:ascii="Arial" w:eastAsia="Times New Roman" w:hAnsi="Arial" w:cs="Arial"/>
                <w:b/>
                <w:bCs/>
                <w:sz w:val="18"/>
                <w:szCs w:val="18"/>
              </w:rPr>
              <w:t>Martinville</w:t>
            </w:r>
            <w:proofErr w:type="spellEnd"/>
            <w:r>
              <w:rPr>
                <w:rFonts w:ascii="Arial" w:eastAsia="Times New Roman" w:hAnsi="Arial" w:cs="Arial"/>
                <w:b/>
                <w:bCs/>
                <w:sz w:val="18"/>
                <w:szCs w:val="18"/>
              </w:rPr>
              <w:t xml:space="preserve"> Sr. High School</w:t>
            </w:r>
          </w:p>
          <w:p w:rsidR="002650C6" w:rsidRDefault="002650C6" w:rsidP="0059706A">
            <w:pPr>
              <w:spacing w:after="0" w:line="240" w:lineRule="auto"/>
              <w:rPr>
                <w:rFonts w:ascii="Arial" w:eastAsia="Times New Roman" w:hAnsi="Arial" w:cs="Arial"/>
                <w:b/>
                <w:bCs/>
                <w:sz w:val="18"/>
                <w:szCs w:val="18"/>
              </w:rPr>
            </w:pPr>
            <w:r>
              <w:rPr>
                <w:rFonts w:ascii="Arial" w:eastAsia="Times New Roman" w:hAnsi="Arial" w:cs="Arial"/>
                <w:b/>
                <w:bCs/>
                <w:sz w:val="18"/>
                <w:szCs w:val="18"/>
              </w:rPr>
              <w:t>762 Main Street</w:t>
            </w:r>
          </w:p>
          <w:p w:rsidR="002650C6" w:rsidRPr="0059706A" w:rsidRDefault="002650C6" w:rsidP="0059706A">
            <w:pPr>
              <w:spacing w:after="0" w:line="240" w:lineRule="auto"/>
              <w:rPr>
                <w:rFonts w:ascii="Arial" w:eastAsia="Times New Roman" w:hAnsi="Arial" w:cs="Arial"/>
                <w:b/>
                <w:bCs/>
                <w:sz w:val="18"/>
                <w:szCs w:val="18"/>
              </w:rPr>
            </w:pPr>
            <w:r>
              <w:rPr>
                <w:rFonts w:ascii="Arial" w:eastAsia="Times New Roman" w:hAnsi="Arial" w:cs="Arial"/>
                <w:b/>
                <w:bCs/>
                <w:sz w:val="18"/>
                <w:szCs w:val="18"/>
              </w:rPr>
              <w:t xml:space="preserve">St. </w:t>
            </w:r>
            <w:proofErr w:type="spellStart"/>
            <w:r>
              <w:rPr>
                <w:rFonts w:ascii="Arial" w:eastAsia="Times New Roman" w:hAnsi="Arial" w:cs="Arial"/>
                <w:b/>
                <w:bCs/>
                <w:sz w:val="18"/>
                <w:szCs w:val="18"/>
              </w:rPr>
              <w:t>Martinvi</w:t>
            </w:r>
            <w:r w:rsidR="00254948">
              <w:rPr>
                <w:rFonts w:ascii="Arial" w:eastAsia="Times New Roman" w:hAnsi="Arial" w:cs="Arial"/>
                <w:b/>
                <w:bCs/>
                <w:sz w:val="18"/>
                <w:szCs w:val="18"/>
              </w:rPr>
              <w:t>l</w:t>
            </w:r>
            <w:r>
              <w:rPr>
                <w:rFonts w:ascii="Arial" w:eastAsia="Times New Roman" w:hAnsi="Arial" w:cs="Arial"/>
                <w:b/>
                <w:bCs/>
                <w:sz w:val="18"/>
                <w:szCs w:val="18"/>
              </w:rPr>
              <w:t>le</w:t>
            </w:r>
            <w:proofErr w:type="spellEnd"/>
            <w:r>
              <w:rPr>
                <w:rFonts w:ascii="Arial" w:eastAsia="Times New Roman" w:hAnsi="Arial" w:cs="Arial"/>
                <w:b/>
                <w:bCs/>
                <w:sz w:val="18"/>
                <w:szCs w:val="18"/>
              </w:rPr>
              <w:t>, LA 70582</w:t>
            </w:r>
          </w:p>
        </w:tc>
        <w:tc>
          <w:tcPr>
            <w:tcW w:w="1454" w:type="pct"/>
            <w:vMerge/>
            <w:shd w:val="clear" w:color="auto" w:fill="DCEBDC"/>
          </w:tcPr>
          <w:p w:rsidR="002650C6" w:rsidRDefault="002650C6" w:rsidP="00062ADB">
            <w:pPr>
              <w:spacing w:after="0" w:line="240" w:lineRule="auto"/>
              <w:rPr>
                <w:rFonts w:ascii="Arial" w:eastAsia="Times New Roman" w:hAnsi="Arial" w:cs="Arial"/>
                <w:b/>
                <w:bCs/>
                <w:sz w:val="18"/>
                <w:szCs w:val="18"/>
              </w:rPr>
            </w:pPr>
          </w:p>
        </w:tc>
        <w:tc>
          <w:tcPr>
            <w:tcW w:w="1696" w:type="pct"/>
            <w:vMerge/>
            <w:shd w:val="clear" w:color="auto" w:fill="DCEBDC"/>
          </w:tcPr>
          <w:p w:rsidR="002650C6" w:rsidRPr="0059706A" w:rsidRDefault="002650C6" w:rsidP="0059706A">
            <w:pPr>
              <w:spacing w:after="0" w:line="240" w:lineRule="auto"/>
              <w:rPr>
                <w:rFonts w:ascii="Arial" w:eastAsia="Times New Roman" w:hAnsi="Arial" w:cs="Arial"/>
                <w:b/>
                <w:bCs/>
                <w:sz w:val="18"/>
                <w:szCs w:val="18"/>
              </w:rPr>
            </w:pPr>
          </w:p>
        </w:tc>
      </w:tr>
    </w:tbl>
    <w:p w:rsidR="00424758" w:rsidRPr="00E627C1" w:rsidRDefault="00424758" w:rsidP="00424758">
      <w:pPr>
        <w:pStyle w:val="Heading3"/>
        <w:shd w:val="clear" w:color="auto" w:fill="FFFFFF"/>
        <w:rPr>
          <w:rFonts w:ascii="Arial" w:hAnsi="Arial" w:cs="Arial"/>
          <w:b/>
          <w:color w:val="000000"/>
          <w:sz w:val="16"/>
          <w:szCs w:val="16"/>
        </w:rPr>
      </w:pPr>
      <w:r w:rsidRPr="00E627C1">
        <w:rPr>
          <w:rFonts w:ascii="Arial" w:hAnsi="Arial" w:cs="Arial"/>
          <w:b/>
          <w:color w:val="000000"/>
          <w:sz w:val="16"/>
          <w:szCs w:val="16"/>
        </w:rPr>
        <w:t>Non-Discrimination Statement</w:t>
      </w:r>
    </w:p>
    <w:p w:rsidR="00424758" w:rsidRPr="00E627C1" w:rsidRDefault="00424758" w:rsidP="00E627C1">
      <w:pPr>
        <w:pStyle w:val="NoSpacing"/>
        <w:rPr>
          <w:rFonts w:ascii="Arial" w:hAnsi="Arial" w:cs="Arial"/>
          <w:sz w:val="16"/>
          <w:szCs w:val="16"/>
        </w:rPr>
      </w:pPr>
      <w:r w:rsidRPr="00E627C1">
        <w:rPr>
          <w:rFonts w:ascii="Arial" w:hAnsi="Arial" w:cs="Arial"/>
          <w:sz w:val="16"/>
          <w:szCs w:val="16"/>
        </w:rPr>
        <w:t>In accordance with Federal law and U.S. Department of Agriculture (USDA) civil rights regulations and policies, this institution is prohibited from discriminating on the basis of race, color, national origin, sex, age, disability, and reprisal or retaliation for prior civil rights activity. (Not all prohibited bases apply to all programs.)</w:t>
      </w:r>
    </w:p>
    <w:p w:rsidR="00E627C1" w:rsidRPr="00A72936" w:rsidRDefault="00E627C1" w:rsidP="00E627C1">
      <w:pPr>
        <w:pStyle w:val="NoSpacing"/>
        <w:rPr>
          <w:rFonts w:ascii="Arial" w:hAnsi="Arial" w:cs="Arial"/>
          <w:sz w:val="8"/>
          <w:szCs w:val="8"/>
        </w:rPr>
      </w:pPr>
    </w:p>
    <w:p w:rsidR="00424758" w:rsidRPr="00E627C1" w:rsidRDefault="00424758" w:rsidP="00E627C1">
      <w:pPr>
        <w:pStyle w:val="NoSpacing"/>
        <w:rPr>
          <w:rFonts w:ascii="Arial" w:hAnsi="Arial" w:cs="Arial"/>
          <w:sz w:val="16"/>
          <w:szCs w:val="16"/>
        </w:rPr>
      </w:pPr>
      <w:r w:rsidRPr="00E627C1">
        <w:rPr>
          <w:rFonts w:ascii="Arial" w:hAnsi="Arial" w:cs="Arial"/>
          <w:sz w:val="16"/>
          <w:szCs w:val="16"/>
        </w:rPr>
        <w:t>Program information may be made available in languages other than English. Persons with disabilities who require alternative means of communication for program information (e.g., Braille, large print, audiotape, and American Sign Language) should contact the responsible State or local Agency that administers the program or USDA's TARGET Center at </w:t>
      </w:r>
      <w:r w:rsidRPr="00E627C1">
        <w:rPr>
          <w:rFonts w:ascii="Arial" w:hAnsi="Arial" w:cs="Arial"/>
          <w:b/>
          <w:bCs/>
          <w:sz w:val="16"/>
          <w:szCs w:val="16"/>
        </w:rPr>
        <w:t>(202) 720-2600</w:t>
      </w:r>
      <w:r w:rsidRPr="00E627C1">
        <w:rPr>
          <w:rFonts w:ascii="Arial" w:hAnsi="Arial" w:cs="Arial"/>
          <w:sz w:val="16"/>
          <w:szCs w:val="16"/>
        </w:rPr>
        <w:t> (voice and TTY) or contact USDA through the Federal Relay Service at </w:t>
      </w:r>
      <w:r w:rsidRPr="00E627C1">
        <w:rPr>
          <w:rFonts w:ascii="Arial" w:hAnsi="Arial" w:cs="Arial"/>
          <w:b/>
          <w:bCs/>
          <w:sz w:val="16"/>
          <w:szCs w:val="16"/>
        </w:rPr>
        <w:t>(800) 877-8339</w:t>
      </w:r>
      <w:r w:rsidRPr="00E627C1">
        <w:rPr>
          <w:rFonts w:ascii="Arial" w:hAnsi="Arial" w:cs="Arial"/>
          <w:sz w:val="16"/>
          <w:szCs w:val="16"/>
        </w:rPr>
        <w:t>.</w:t>
      </w:r>
    </w:p>
    <w:p w:rsidR="00E627C1" w:rsidRPr="00A72936" w:rsidRDefault="00E627C1" w:rsidP="00E627C1">
      <w:pPr>
        <w:pStyle w:val="NoSpacing"/>
        <w:rPr>
          <w:rFonts w:ascii="Arial" w:hAnsi="Arial" w:cs="Arial"/>
          <w:sz w:val="8"/>
          <w:szCs w:val="8"/>
        </w:rPr>
      </w:pPr>
    </w:p>
    <w:p w:rsidR="00424758" w:rsidRPr="00E627C1" w:rsidRDefault="00424758" w:rsidP="00E627C1">
      <w:pPr>
        <w:pStyle w:val="NoSpacing"/>
        <w:rPr>
          <w:rFonts w:ascii="Arial" w:hAnsi="Arial" w:cs="Arial"/>
          <w:sz w:val="16"/>
          <w:szCs w:val="16"/>
        </w:rPr>
      </w:pPr>
      <w:r w:rsidRPr="00E627C1">
        <w:rPr>
          <w:rFonts w:ascii="Arial" w:hAnsi="Arial" w:cs="Arial"/>
          <w:sz w:val="16"/>
          <w:szCs w:val="16"/>
        </w:rPr>
        <w:t>To file a program discrimination complaint, a complainant should complete a Form AD-3027, USDA Program Discrimination Complaint Form, which can be obtained online, at https://www.ocio.usda.gov/document/ad-3027, from any USDA office, by calling </w:t>
      </w:r>
      <w:r w:rsidRPr="00E627C1">
        <w:rPr>
          <w:rFonts w:ascii="Arial" w:hAnsi="Arial" w:cs="Arial"/>
          <w:b/>
          <w:bCs/>
          <w:sz w:val="16"/>
          <w:szCs w:val="16"/>
        </w:rPr>
        <w:t>(866) 632-9992</w:t>
      </w:r>
      <w:r w:rsidRPr="00E627C1">
        <w:rPr>
          <w:rFonts w:ascii="Arial" w:hAnsi="Arial" w:cs="Arial"/>
          <w:sz w:val="16"/>
          <w:szCs w:val="16"/>
        </w:rPr>
        <w:t>,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254948" w:rsidRDefault="00254948" w:rsidP="00E627C1">
      <w:pPr>
        <w:pStyle w:val="NoSpacing"/>
        <w:rPr>
          <w:rFonts w:ascii="Arial" w:hAnsi="Arial" w:cs="Arial"/>
          <w:b/>
          <w:bCs/>
          <w:sz w:val="16"/>
          <w:szCs w:val="16"/>
        </w:rPr>
        <w:sectPr w:rsidR="00254948" w:rsidSect="002650C6">
          <w:pgSz w:w="12240" w:h="15840"/>
          <w:pgMar w:top="720" w:right="1440" w:bottom="720" w:left="1440" w:header="720" w:footer="720" w:gutter="0"/>
          <w:cols w:space="720"/>
          <w:docGrid w:linePitch="360"/>
        </w:sectPr>
      </w:pPr>
    </w:p>
    <w:p w:rsidR="00E627C1" w:rsidRPr="00E627C1" w:rsidRDefault="00424758" w:rsidP="00E627C1">
      <w:pPr>
        <w:pStyle w:val="NoSpacing"/>
        <w:rPr>
          <w:rFonts w:ascii="Arial" w:hAnsi="Arial" w:cs="Arial"/>
          <w:sz w:val="16"/>
          <w:szCs w:val="16"/>
        </w:rPr>
      </w:pPr>
      <w:proofErr w:type="gramStart"/>
      <w:r w:rsidRPr="00E627C1">
        <w:rPr>
          <w:rFonts w:ascii="Arial" w:hAnsi="Arial" w:cs="Arial"/>
          <w:b/>
          <w:bCs/>
          <w:sz w:val="16"/>
          <w:szCs w:val="16"/>
        </w:rPr>
        <w:t>mail</w:t>
      </w:r>
      <w:proofErr w:type="gramEnd"/>
      <w:r w:rsidRPr="00E627C1">
        <w:rPr>
          <w:rFonts w:ascii="Arial" w:hAnsi="Arial" w:cs="Arial"/>
          <w:b/>
          <w:bCs/>
          <w:sz w:val="16"/>
          <w:szCs w:val="16"/>
        </w:rPr>
        <w:t>:</w:t>
      </w:r>
      <w:r w:rsidRPr="00E627C1">
        <w:rPr>
          <w:rFonts w:ascii="Arial" w:hAnsi="Arial" w:cs="Arial"/>
          <w:sz w:val="16"/>
          <w:szCs w:val="16"/>
        </w:rPr>
        <w:br/>
        <w:t>U.S. Department of Agriculture</w:t>
      </w:r>
      <w:r w:rsidRPr="00E627C1">
        <w:rPr>
          <w:rFonts w:ascii="Arial" w:hAnsi="Arial" w:cs="Arial"/>
          <w:sz w:val="16"/>
          <w:szCs w:val="16"/>
        </w:rPr>
        <w:br/>
        <w:t>Office of the Assistant Secretary for Civil Rights</w:t>
      </w:r>
      <w:r w:rsidRPr="00E627C1">
        <w:rPr>
          <w:rFonts w:ascii="Arial" w:hAnsi="Arial" w:cs="Arial"/>
          <w:sz w:val="16"/>
          <w:szCs w:val="16"/>
        </w:rPr>
        <w:br/>
        <w:t>1400 Independence Avenue, SW</w:t>
      </w:r>
      <w:r w:rsidRPr="00E627C1">
        <w:rPr>
          <w:rFonts w:ascii="Arial" w:hAnsi="Arial" w:cs="Arial"/>
          <w:sz w:val="16"/>
          <w:szCs w:val="16"/>
        </w:rPr>
        <w:br/>
        <w:t>Washington, D.C. 20250-9410;</w:t>
      </w:r>
    </w:p>
    <w:p w:rsidR="00424758" w:rsidRPr="00E627C1" w:rsidRDefault="00424758" w:rsidP="00E627C1">
      <w:pPr>
        <w:pStyle w:val="NoSpacing"/>
        <w:rPr>
          <w:rFonts w:ascii="Arial" w:hAnsi="Arial" w:cs="Arial"/>
          <w:sz w:val="16"/>
          <w:szCs w:val="16"/>
        </w:rPr>
      </w:pPr>
      <w:proofErr w:type="gramStart"/>
      <w:r w:rsidRPr="00E627C1">
        <w:rPr>
          <w:rFonts w:ascii="Arial" w:hAnsi="Arial" w:cs="Arial"/>
          <w:b/>
          <w:bCs/>
          <w:sz w:val="16"/>
          <w:szCs w:val="16"/>
        </w:rPr>
        <w:t>fax</w:t>
      </w:r>
      <w:proofErr w:type="gramEnd"/>
      <w:r w:rsidRPr="00E627C1">
        <w:rPr>
          <w:rFonts w:ascii="Arial" w:hAnsi="Arial" w:cs="Arial"/>
          <w:b/>
          <w:bCs/>
          <w:sz w:val="16"/>
          <w:szCs w:val="16"/>
        </w:rPr>
        <w:t>:</w:t>
      </w:r>
      <w:r w:rsidRPr="00E627C1">
        <w:rPr>
          <w:rFonts w:ascii="Arial" w:hAnsi="Arial" w:cs="Arial"/>
          <w:sz w:val="16"/>
          <w:szCs w:val="16"/>
        </w:rPr>
        <w:br/>
        <w:t>(833) 256-1665 or (202) 690-7442;</w:t>
      </w:r>
    </w:p>
    <w:p w:rsidR="00424758" w:rsidRPr="00E627C1" w:rsidRDefault="00424758" w:rsidP="00E627C1">
      <w:pPr>
        <w:pStyle w:val="NoSpacing"/>
        <w:rPr>
          <w:rFonts w:ascii="Arial" w:hAnsi="Arial" w:cs="Arial"/>
          <w:sz w:val="16"/>
          <w:szCs w:val="16"/>
        </w:rPr>
      </w:pPr>
      <w:proofErr w:type="gramStart"/>
      <w:r w:rsidRPr="00E627C1">
        <w:rPr>
          <w:rFonts w:ascii="Arial" w:hAnsi="Arial" w:cs="Arial"/>
          <w:b/>
          <w:bCs/>
          <w:sz w:val="16"/>
          <w:szCs w:val="16"/>
        </w:rPr>
        <w:t>email</w:t>
      </w:r>
      <w:proofErr w:type="gramEnd"/>
      <w:r w:rsidRPr="00E627C1">
        <w:rPr>
          <w:rFonts w:ascii="Arial" w:hAnsi="Arial" w:cs="Arial"/>
          <w:b/>
          <w:bCs/>
          <w:sz w:val="16"/>
          <w:szCs w:val="16"/>
        </w:rPr>
        <w:t>:</w:t>
      </w:r>
      <w:r w:rsidRPr="00E627C1">
        <w:rPr>
          <w:rFonts w:ascii="Arial" w:hAnsi="Arial" w:cs="Arial"/>
          <w:sz w:val="16"/>
          <w:szCs w:val="16"/>
        </w:rPr>
        <w:br/>
      </w:r>
      <w:hyperlink r:id="rId4" w:history="1">
        <w:r w:rsidRPr="00E627C1">
          <w:rPr>
            <w:rStyle w:val="Hyperlink"/>
            <w:rFonts w:ascii="Arial" w:hAnsi="Arial" w:cs="Arial"/>
            <w:sz w:val="16"/>
            <w:szCs w:val="16"/>
          </w:rPr>
          <w:t>program.intake@usda.gov</w:t>
        </w:r>
      </w:hyperlink>
      <w:r w:rsidRPr="00E627C1">
        <w:rPr>
          <w:rFonts w:ascii="Arial" w:hAnsi="Arial" w:cs="Arial"/>
          <w:sz w:val="16"/>
          <w:szCs w:val="16"/>
        </w:rPr>
        <w:t>.</w:t>
      </w:r>
    </w:p>
    <w:sectPr w:rsidR="00424758" w:rsidRPr="00E627C1" w:rsidSect="00254948">
      <w:type w:val="continuous"/>
      <w:pgSz w:w="12240" w:h="15840"/>
      <w:pgMar w:top="72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ans serif">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6A"/>
    <w:rsid w:val="00062ADB"/>
    <w:rsid w:val="0025437E"/>
    <w:rsid w:val="00254948"/>
    <w:rsid w:val="002650C6"/>
    <w:rsid w:val="00386DFA"/>
    <w:rsid w:val="00424758"/>
    <w:rsid w:val="00502142"/>
    <w:rsid w:val="0059706A"/>
    <w:rsid w:val="007E75D9"/>
    <w:rsid w:val="008E765A"/>
    <w:rsid w:val="00A21A9E"/>
    <w:rsid w:val="00A72936"/>
    <w:rsid w:val="00B36650"/>
    <w:rsid w:val="00BF79D5"/>
    <w:rsid w:val="00D352B1"/>
    <w:rsid w:val="00E6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5681E-FA01-4FC5-911D-B75F3D08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70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247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06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9706A"/>
    <w:rPr>
      <w:b/>
      <w:bCs/>
    </w:rPr>
  </w:style>
  <w:style w:type="paragraph" w:styleId="BalloonText">
    <w:name w:val="Balloon Text"/>
    <w:basedOn w:val="Normal"/>
    <w:link w:val="BalloonTextChar"/>
    <w:uiPriority w:val="99"/>
    <w:semiHidden/>
    <w:unhideWhenUsed/>
    <w:rsid w:val="00597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06A"/>
    <w:rPr>
      <w:rFonts w:ascii="Segoe UI" w:hAnsi="Segoe UI" w:cs="Segoe UI"/>
      <w:sz w:val="18"/>
      <w:szCs w:val="18"/>
    </w:rPr>
  </w:style>
  <w:style w:type="character" w:customStyle="1" w:styleId="Heading3Char">
    <w:name w:val="Heading 3 Char"/>
    <w:basedOn w:val="DefaultParagraphFont"/>
    <w:link w:val="Heading3"/>
    <w:uiPriority w:val="9"/>
    <w:semiHidden/>
    <w:rsid w:val="0042475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4247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4758"/>
    <w:rPr>
      <w:color w:val="0000FF"/>
      <w:u w:val="single"/>
    </w:rPr>
  </w:style>
  <w:style w:type="paragraph" w:styleId="NoSpacing">
    <w:name w:val="No Spacing"/>
    <w:link w:val="NoSpacingChar"/>
    <w:uiPriority w:val="1"/>
    <w:qFormat/>
    <w:rsid w:val="00424758"/>
    <w:pPr>
      <w:spacing w:after="0" w:line="240" w:lineRule="auto"/>
    </w:pPr>
  </w:style>
  <w:style w:type="character" w:customStyle="1" w:styleId="NoSpacingChar">
    <w:name w:val="No Spacing Char"/>
    <w:basedOn w:val="DefaultParagraphFont"/>
    <w:link w:val="NoSpacing"/>
    <w:uiPriority w:val="1"/>
    <w:rsid w:val="00424758"/>
  </w:style>
  <w:style w:type="character" w:styleId="FollowedHyperlink">
    <w:name w:val="FollowedHyperlink"/>
    <w:basedOn w:val="DefaultParagraphFont"/>
    <w:uiPriority w:val="99"/>
    <w:semiHidden/>
    <w:unhideWhenUsed/>
    <w:rsid w:val="002549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83554">
      <w:bodyDiv w:val="1"/>
      <w:marLeft w:val="0"/>
      <w:marRight w:val="0"/>
      <w:marTop w:val="0"/>
      <w:marBottom w:val="0"/>
      <w:divBdr>
        <w:top w:val="none" w:sz="0" w:space="0" w:color="auto"/>
        <w:left w:val="none" w:sz="0" w:space="0" w:color="auto"/>
        <w:bottom w:val="none" w:sz="0" w:space="0" w:color="auto"/>
        <w:right w:val="none" w:sz="0" w:space="0" w:color="auto"/>
      </w:divBdr>
      <w:divsChild>
        <w:div w:id="820969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040499">
      <w:bodyDiv w:val="1"/>
      <w:marLeft w:val="0"/>
      <w:marRight w:val="0"/>
      <w:marTop w:val="0"/>
      <w:marBottom w:val="0"/>
      <w:divBdr>
        <w:top w:val="none" w:sz="0" w:space="0" w:color="auto"/>
        <w:left w:val="none" w:sz="0" w:space="0" w:color="auto"/>
        <w:bottom w:val="none" w:sz="0" w:space="0" w:color="auto"/>
        <w:right w:val="none" w:sz="0" w:space="0" w:color="auto"/>
      </w:divBdr>
      <w:divsChild>
        <w:div w:id="1768501022">
          <w:marLeft w:val="0"/>
          <w:marRight w:val="0"/>
          <w:marTop w:val="0"/>
          <w:marBottom w:val="0"/>
          <w:divBdr>
            <w:top w:val="none" w:sz="0" w:space="0" w:color="auto"/>
            <w:left w:val="none" w:sz="0" w:space="0" w:color="auto"/>
            <w:bottom w:val="none" w:sz="0" w:space="0" w:color="auto"/>
            <w:right w:val="none" w:sz="0" w:space="0" w:color="auto"/>
          </w:divBdr>
          <w:divsChild>
            <w:div w:id="2267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468">
      <w:bodyDiv w:val="1"/>
      <w:marLeft w:val="0"/>
      <w:marRight w:val="0"/>
      <w:marTop w:val="0"/>
      <w:marBottom w:val="0"/>
      <w:divBdr>
        <w:top w:val="none" w:sz="0" w:space="0" w:color="auto"/>
        <w:left w:val="none" w:sz="0" w:space="0" w:color="auto"/>
        <w:bottom w:val="none" w:sz="0" w:space="0" w:color="auto"/>
        <w:right w:val="none" w:sz="0" w:space="0" w:color="auto"/>
      </w:divBdr>
      <w:divsChild>
        <w:div w:id="1373843457">
          <w:marLeft w:val="0"/>
          <w:marRight w:val="0"/>
          <w:marTop w:val="0"/>
          <w:marBottom w:val="0"/>
          <w:divBdr>
            <w:top w:val="none" w:sz="0" w:space="0" w:color="auto"/>
            <w:left w:val="none" w:sz="0" w:space="0" w:color="auto"/>
            <w:bottom w:val="none" w:sz="0" w:space="0" w:color="auto"/>
            <w:right w:val="none" w:sz="0" w:space="0" w:color="auto"/>
          </w:divBdr>
          <w:divsChild>
            <w:div w:id="861406237">
              <w:marLeft w:val="0"/>
              <w:marRight w:val="0"/>
              <w:marTop w:val="0"/>
              <w:marBottom w:val="0"/>
              <w:divBdr>
                <w:top w:val="none" w:sz="0" w:space="0" w:color="auto"/>
                <w:left w:val="none" w:sz="0" w:space="0" w:color="auto"/>
                <w:bottom w:val="none" w:sz="0" w:space="0" w:color="auto"/>
                <w:right w:val="none" w:sz="0" w:space="0" w:color="auto"/>
              </w:divBdr>
              <w:divsChild>
                <w:div w:id="1722634610">
                  <w:marLeft w:val="0"/>
                  <w:marRight w:val="0"/>
                  <w:marTop w:val="0"/>
                  <w:marBottom w:val="0"/>
                  <w:divBdr>
                    <w:top w:val="none" w:sz="0" w:space="0" w:color="auto"/>
                    <w:left w:val="none" w:sz="0" w:space="0" w:color="auto"/>
                    <w:bottom w:val="none" w:sz="0" w:space="0" w:color="auto"/>
                    <w:right w:val="none" w:sz="0" w:space="0" w:color="auto"/>
                  </w:divBdr>
                  <w:divsChild>
                    <w:div w:id="7278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CHAVIS</dc:creator>
  <cp:keywords/>
  <dc:description/>
  <cp:lastModifiedBy>Lucretia Hertzock</cp:lastModifiedBy>
  <cp:revision>8</cp:revision>
  <cp:lastPrinted>2015-05-21T16:30:00Z</cp:lastPrinted>
  <dcterms:created xsi:type="dcterms:W3CDTF">2020-05-21T13:14:00Z</dcterms:created>
  <dcterms:modified xsi:type="dcterms:W3CDTF">2020-06-02T14:42:00Z</dcterms:modified>
</cp:coreProperties>
</file>